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151DC" w14:textId="77777777" w:rsidR="00F26885" w:rsidRDefault="00D27FD4" w:rsidP="007A264C">
      <w:pPr>
        <w:jc w:val="center"/>
        <w:rPr>
          <w:b/>
          <w:sz w:val="36"/>
          <w:szCs w:val="36"/>
          <w:u w:val="single"/>
        </w:rPr>
      </w:pPr>
      <w:proofErr w:type="gramStart"/>
      <w:r>
        <w:rPr>
          <w:sz w:val="36"/>
          <w:szCs w:val="36"/>
        </w:rPr>
        <w:t xml:space="preserve">2 </w:t>
      </w:r>
      <w:r w:rsidR="008D732D" w:rsidRPr="008D732D">
        <w:rPr>
          <w:sz w:val="36"/>
          <w:szCs w:val="36"/>
        </w:rPr>
        <w:t>Day</w:t>
      </w:r>
      <w:proofErr w:type="gramEnd"/>
      <w:r w:rsidR="008D732D" w:rsidRPr="008D732D">
        <w:rPr>
          <w:sz w:val="36"/>
          <w:szCs w:val="36"/>
        </w:rPr>
        <w:t xml:space="preserve"> Jumping Clinic wi</w:t>
      </w:r>
      <w:r>
        <w:rPr>
          <w:sz w:val="36"/>
          <w:szCs w:val="36"/>
        </w:rPr>
        <w:t>th International Coach and R</w:t>
      </w:r>
      <w:r w:rsidR="008D732D" w:rsidRPr="008D732D">
        <w:rPr>
          <w:sz w:val="36"/>
          <w:szCs w:val="36"/>
        </w:rPr>
        <w:t xml:space="preserve">ider </w:t>
      </w:r>
      <w:r w:rsidR="008D732D" w:rsidRPr="00D27FD4">
        <w:rPr>
          <w:b/>
          <w:sz w:val="36"/>
          <w:szCs w:val="36"/>
          <w:u w:val="single"/>
        </w:rPr>
        <w:t>Clayton</w:t>
      </w:r>
      <w:r w:rsidR="008D732D" w:rsidRPr="00D27FD4">
        <w:rPr>
          <w:sz w:val="36"/>
          <w:szCs w:val="36"/>
          <w:u w:val="single"/>
        </w:rPr>
        <w:t xml:space="preserve"> </w:t>
      </w:r>
      <w:r w:rsidR="008D732D" w:rsidRPr="00D27FD4">
        <w:rPr>
          <w:b/>
          <w:sz w:val="36"/>
          <w:szCs w:val="36"/>
          <w:u w:val="single"/>
        </w:rPr>
        <w:t>Fredericks</w:t>
      </w:r>
    </w:p>
    <w:p w14:paraId="4F4E2669" w14:textId="77777777" w:rsidR="00CE7514" w:rsidRDefault="00CE7514" w:rsidP="00D27FD4">
      <w:pPr>
        <w:jc w:val="center"/>
        <w:rPr>
          <w:b/>
          <w:sz w:val="36"/>
          <w:szCs w:val="36"/>
          <w:u w:val="single"/>
        </w:rPr>
      </w:pPr>
    </w:p>
    <w:p w14:paraId="04245A8C" w14:textId="77777777" w:rsidR="00D27FD4" w:rsidRPr="00E076E8" w:rsidRDefault="00CE7514" w:rsidP="00CE7514">
      <w:pPr>
        <w:jc w:val="center"/>
      </w:pPr>
      <w:r w:rsidRPr="00E076E8">
        <w:t>October 8</w:t>
      </w:r>
      <w:r w:rsidRPr="00E076E8">
        <w:rPr>
          <w:vertAlign w:val="superscript"/>
        </w:rPr>
        <w:t>th</w:t>
      </w:r>
      <w:r w:rsidRPr="00E076E8">
        <w:t xml:space="preserve"> &amp; October 9</w:t>
      </w:r>
      <w:r w:rsidRPr="00E076E8">
        <w:rPr>
          <w:vertAlign w:val="superscript"/>
        </w:rPr>
        <w:t>th</w:t>
      </w:r>
      <w:r w:rsidRPr="00E076E8">
        <w:t>, 2016</w:t>
      </w:r>
    </w:p>
    <w:p w14:paraId="01B25C85" w14:textId="77777777" w:rsidR="00CE7514" w:rsidRPr="00CE7514" w:rsidRDefault="00CE7514" w:rsidP="00CE7514">
      <w:pPr>
        <w:jc w:val="center"/>
        <w:rPr>
          <w:sz w:val="28"/>
          <w:szCs w:val="28"/>
        </w:rPr>
      </w:pPr>
    </w:p>
    <w:p w14:paraId="3293FB83" w14:textId="77777777" w:rsidR="00D27FD4" w:rsidRDefault="00D27FD4" w:rsidP="008D732D">
      <w:pPr>
        <w:jc w:val="center"/>
        <w:rPr>
          <w:b/>
          <w:sz w:val="36"/>
          <w:szCs w:val="36"/>
          <w:u w:val="single"/>
        </w:rPr>
      </w:pPr>
      <w:r>
        <w:rPr>
          <w:b/>
          <w:noProof/>
          <w:sz w:val="36"/>
          <w:szCs w:val="36"/>
          <w:u w:val="single"/>
          <w:lang w:eastAsia="en-US"/>
        </w:rPr>
        <w:drawing>
          <wp:inline distT="0" distB="0" distL="0" distR="0" wp14:anchorId="2CD39563" wp14:editId="2EF8D816">
            <wp:extent cx="3708400" cy="24860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ton xc.jpg"/>
                    <pic:cNvPicPr/>
                  </pic:nvPicPr>
                  <pic:blipFill>
                    <a:blip r:embed="rId5">
                      <a:extLst>
                        <a:ext uri="{28A0092B-C50C-407E-A947-70E740481C1C}">
                          <a14:useLocalDpi xmlns:a14="http://schemas.microsoft.com/office/drawing/2010/main" val="0"/>
                        </a:ext>
                      </a:extLst>
                    </a:blip>
                    <a:stretch>
                      <a:fillRect/>
                    </a:stretch>
                  </pic:blipFill>
                  <pic:spPr>
                    <a:xfrm>
                      <a:off x="0" y="0"/>
                      <a:ext cx="3709675" cy="2486855"/>
                    </a:xfrm>
                    <a:prstGeom prst="rect">
                      <a:avLst/>
                    </a:prstGeom>
                  </pic:spPr>
                </pic:pic>
              </a:graphicData>
            </a:graphic>
          </wp:inline>
        </w:drawing>
      </w:r>
    </w:p>
    <w:p w14:paraId="722495F9" w14:textId="77777777" w:rsidR="00CE7514" w:rsidRPr="007A264C" w:rsidRDefault="00CE7514" w:rsidP="00CE7514">
      <w:pPr>
        <w:jc w:val="center"/>
        <w:rPr>
          <w:b/>
        </w:rPr>
      </w:pPr>
      <w:r w:rsidRPr="007A264C">
        <w:rPr>
          <w:b/>
        </w:rPr>
        <w:t>Great prep for the October 2016 Team Challenge Event!!</w:t>
      </w:r>
    </w:p>
    <w:p w14:paraId="009A69F2" w14:textId="77777777" w:rsidR="00D27FD4" w:rsidRPr="007A264C" w:rsidRDefault="00D27FD4" w:rsidP="00D27FD4">
      <w:pPr>
        <w:widowControl w:val="0"/>
        <w:autoSpaceDE w:val="0"/>
        <w:autoSpaceDN w:val="0"/>
        <w:adjustRightInd w:val="0"/>
        <w:jc w:val="center"/>
        <w:rPr>
          <w:rFonts w:ascii="Tahoma" w:hAnsi="Tahoma" w:cs="Tahoma"/>
        </w:rPr>
      </w:pPr>
      <w:r w:rsidRPr="007A264C">
        <w:rPr>
          <w:rFonts w:ascii="Times" w:hAnsi="Times" w:cs="Times"/>
          <w:color w:val="091123"/>
        </w:rPr>
        <w:t xml:space="preserve">Clayton Fredericks won Olympic team silver medal in the 2008 Olympic </w:t>
      </w:r>
      <w:proofErr w:type="gramStart"/>
      <w:r w:rsidRPr="007A264C">
        <w:rPr>
          <w:rFonts w:ascii="Times" w:hAnsi="Times" w:cs="Times"/>
          <w:color w:val="091123"/>
        </w:rPr>
        <w:t>Games</w:t>
      </w:r>
      <w:proofErr w:type="gramEnd"/>
      <w:r w:rsidRPr="007A264C">
        <w:rPr>
          <w:rFonts w:ascii="Times" w:hAnsi="Times" w:cs="Times"/>
          <w:color w:val="091123"/>
        </w:rPr>
        <w:t xml:space="preserve"> and was also a member of the Australian team at the 2012 London Olympic Games. He won an individual silver and team bronze medal at the 2006 FEI World Equestrian Games and won the 2007 Rolex Kentucky CCI4**** event as well as being the FEI World Cup Champion in 2005 and 2008.</w:t>
      </w:r>
    </w:p>
    <w:p w14:paraId="3EDF1F63" w14:textId="77777777" w:rsidR="00D27FD4" w:rsidRPr="007A264C" w:rsidRDefault="00D27FD4" w:rsidP="00D27FD4">
      <w:pPr>
        <w:widowControl w:val="0"/>
        <w:autoSpaceDE w:val="0"/>
        <w:autoSpaceDN w:val="0"/>
        <w:adjustRightInd w:val="0"/>
        <w:jc w:val="center"/>
        <w:rPr>
          <w:rFonts w:ascii="Tahoma" w:hAnsi="Tahoma" w:cs="Tahoma"/>
        </w:rPr>
      </w:pPr>
    </w:p>
    <w:p w14:paraId="10C3F4D5" w14:textId="77777777" w:rsidR="00D27FD4" w:rsidRPr="007A264C" w:rsidRDefault="00D27FD4" w:rsidP="00D27FD4">
      <w:pPr>
        <w:jc w:val="center"/>
        <w:rPr>
          <w:b/>
          <w:u w:val="single"/>
        </w:rPr>
      </w:pPr>
      <w:r w:rsidRPr="007A264C">
        <w:rPr>
          <w:rFonts w:ascii="Times" w:hAnsi="Times" w:cs="Times"/>
          <w:color w:val="091123"/>
        </w:rPr>
        <w:t xml:space="preserve">  Clayton’s international coaching experience extends across all levels of the sport both within leading nations and for less developed countries. In 2013 Clayton was appointed the International Technical Advisor to the Canadian </w:t>
      </w:r>
      <w:proofErr w:type="spellStart"/>
      <w:r w:rsidRPr="007A264C">
        <w:rPr>
          <w:rFonts w:ascii="Times" w:hAnsi="Times" w:cs="Times"/>
          <w:color w:val="091123"/>
        </w:rPr>
        <w:t>Eventing</w:t>
      </w:r>
      <w:proofErr w:type="spellEnd"/>
      <w:r w:rsidRPr="007A264C">
        <w:rPr>
          <w:rFonts w:ascii="Times" w:hAnsi="Times" w:cs="Times"/>
          <w:color w:val="091123"/>
        </w:rPr>
        <w:t xml:space="preserve"> Team effectively becoming their coach. Now residing in the US, Clayton combines his coaching commitments for Canada with running his Florida Training base where he spends his time producing quality young event horses.</w:t>
      </w:r>
    </w:p>
    <w:p w14:paraId="4894427B" w14:textId="77777777" w:rsidR="008D732D" w:rsidRPr="007A264C" w:rsidRDefault="008D732D" w:rsidP="008D732D">
      <w:pPr>
        <w:jc w:val="center"/>
        <w:rPr>
          <w:b/>
          <w:u w:val="single"/>
        </w:rPr>
      </w:pPr>
    </w:p>
    <w:p w14:paraId="7AC73DE0" w14:textId="77777777" w:rsidR="008D732D" w:rsidRPr="007A264C" w:rsidRDefault="008D732D" w:rsidP="008D732D">
      <w:pPr>
        <w:jc w:val="center"/>
        <w:rPr>
          <w:b/>
        </w:rPr>
      </w:pPr>
      <w:r w:rsidRPr="007A264C">
        <w:rPr>
          <w:b/>
        </w:rPr>
        <w:t>Cost: $395 for both Days</w:t>
      </w:r>
    </w:p>
    <w:p w14:paraId="489DA85F" w14:textId="77777777" w:rsidR="008D732D" w:rsidRPr="007A264C" w:rsidRDefault="008D732D" w:rsidP="008D732D">
      <w:pPr>
        <w:jc w:val="center"/>
        <w:rPr>
          <w:b/>
        </w:rPr>
      </w:pPr>
      <w:r w:rsidRPr="007A264C">
        <w:rPr>
          <w:b/>
        </w:rPr>
        <w:t>Opening date for Entries: August 20, 2016</w:t>
      </w:r>
    </w:p>
    <w:p w14:paraId="635110DD" w14:textId="77777777" w:rsidR="008D732D" w:rsidRPr="007A264C" w:rsidRDefault="008D732D" w:rsidP="008D732D">
      <w:pPr>
        <w:jc w:val="center"/>
        <w:rPr>
          <w:b/>
        </w:rPr>
      </w:pPr>
      <w:r w:rsidRPr="007A264C">
        <w:rPr>
          <w:b/>
        </w:rPr>
        <w:t>Closin</w:t>
      </w:r>
      <w:r w:rsidR="00AC67D1" w:rsidRPr="007A264C">
        <w:rPr>
          <w:b/>
        </w:rPr>
        <w:t>g Date for Entries: September 20</w:t>
      </w:r>
      <w:r w:rsidRPr="007A264C">
        <w:rPr>
          <w:b/>
        </w:rPr>
        <w:t>, 2016</w:t>
      </w:r>
    </w:p>
    <w:p w14:paraId="3800CBA6" w14:textId="77777777" w:rsidR="008D732D" w:rsidRPr="007A264C" w:rsidRDefault="008D732D" w:rsidP="008D732D">
      <w:pPr>
        <w:jc w:val="center"/>
        <w:rPr>
          <w:b/>
        </w:rPr>
      </w:pPr>
      <w:r w:rsidRPr="007A264C">
        <w:rPr>
          <w:b/>
        </w:rPr>
        <w:t>Cost Stabling: $25/night Haul-in Fee: $10</w:t>
      </w:r>
    </w:p>
    <w:p w14:paraId="11915F39" w14:textId="77777777" w:rsidR="000948B9" w:rsidRPr="007A264C" w:rsidRDefault="000948B9" w:rsidP="008D732D">
      <w:pPr>
        <w:jc w:val="center"/>
        <w:rPr>
          <w:b/>
        </w:rPr>
      </w:pPr>
      <w:r w:rsidRPr="007A264C">
        <w:rPr>
          <w:b/>
        </w:rPr>
        <w:t xml:space="preserve">All Entries must include current 12 month </w:t>
      </w:r>
      <w:proofErr w:type="spellStart"/>
      <w:r w:rsidRPr="007A264C">
        <w:rPr>
          <w:b/>
        </w:rPr>
        <w:t>Coggins</w:t>
      </w:r>
      <w:proofErr w:type="spellEnd"/>
    </w:p>
    <w:p w14:paraId="10FEBEDD" w14:textId="77777777" w:rsidR="00CE7514" w:rsidRPr="007A264C" w:rsidRDefault="008D732D" w:rsidP="00CE7514">
      <w:pPr>
        <w:jc w:val="center"/>
        <w:rPr>
          <w:b/>
          <w:color w:val="0000FF"/>
          <w:u w:val="single"/>
        </w:rPr>
      </w:pPr>
      <w:r w:rsidRPr="007A264C">
        <w:rPr>
          <w:b/>
          <w:color w:val="0000FF"/>
          <w:u w:val="single"/>
        </w:rPr>
        <w:t>No Refund after Closing Date</w:t>
      </w:r>
    </w:p>
    <w:p w14:paraId="35482C2D" w14:textId="5F4CC796" w:rsidR="008D732D" w:rsidRPr="008F112B" w:rsidRDefault="008D732D" w:rsidP="008F112B">
      <w:pPr>
        <w:jc w:val="center"/>
        <w:rPr>
          <w:b/>
          <w:color w:val="0000FF"/>
          <w:sz w:val="28"/>
          <w:szCs w:val="28"/>
          <w:u w:val="single"/>
        </w:rPr>
      </w:pPr>
      <w:r w:rsidRPr="007A264C">
        <w:rPr>
          <w:b/>
          <w:color w:val="0000FF"/>
          <w:u w:val="single"/>
        </w:rPr>
        <w:t>All Entries must be COMPLETED and received by</w:t>
      </w:r>
      <w:r>
        <w:rPr>
          <w:b/>
          <w:color w:val="0000FF"/>
          <w:sz w:val="28"/>
          <w:szCs w:val="28"/>
          <w:u w:val="single"/>
        </w:rPr>
        <w:t xml:space="preserve"> Closing Date</w:t>
      </w:r>
      <w:bookmarkStart w:id="0" w:name="_GoBack"/>
      <w:bookmarkEnd w:id="0"/>
    </w:p>
    <w:sectPr w:rsidR="008D732D" w:rsidRPr="008F112B" w:rsidSect="00F268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2D"/>
    <w:rsid w:val="00016B59"/>
    <w:rsid w:val="000948B9"/>
    <w:rsid w:val="004B77DB"/>
    <w:rsid w:val="004E655C"/>
    <w:rsid w:val="00592DA3"/>
    <w:rsid w:val="007A264C"/>
    <w:rsid w:val="007C2B2A"/>
    <w:rsid w:val="008D732D"/>
    <w:rsid w:val="008F112B"/>
    <w:rsid w:val="009A23B4"/>
    <w:rsid w:val="00AC67D1"/>
    <w:rsid w:val="00B87B06"/>
    <w:rsid w:val="00BC43C3"/>
    <w:rsid w:val="00CE7514"/>
    <w:rsid w:val="00D27FD4"/>
    <w:rsid w:val="00DE7808"/>
    <w:rsid w:val="00E076E8"/>
    <w:rsid w:val="00F268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9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2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2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189</Words>
  <Characters>1079</Characters>
  <Application>Microsoft Macintosh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10</cp:revision>
  <dcterms:created xsi:type="dcterms:W3CDTF">2016-08-20T23:36:00Z</dcterms:created>
  <dcterms:modified xsi:type="dcterms:W3CDTF">2016-08-21T05:57:00Z</dcterms:modified>
</cp:coreProperties>
</file>